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lang w:val="de-DE"/>
        </w:rPr>
      </w:pPr>
    </w:p>
    <w:p w14:paraId="3EEA9B19" w14:textId="095E2F76" w:rsidR="00F76B8E" w:rsidRPr="0092725A" w:rsidRDefault="00F76B8E" w:rsidP="00F76B8E">
      <w:pPr>
        <w:shd w:val="clear" w:color="auto" w:fill="FFFFFF"/>
        <w:spacing w:after="255" w:line="264" w:lineRule="atLeast"/>
        <w:outlineLvl w:val="0"/>
        <w:rPr>
          <w:rFonts w:ascii="Arial" w:hAnsi="Arial" w:cs="Arial"/>
          <w:b/>
          <w:sz w:val="40"/>
          <w:szCs w:val="40"/>
          <w:lang w:val="de-CH"/>
        </w:rPr>
      </w:pPr>
      <w:r w:rsidRPr="00F76B8E">
        <w:rPr>
          <w:rFonts w:ascii="Times New Roman" w:hAnsi="Times New Roman" w:cs="Times New Roman"/>
          <w:b/>
          <w:sz w:val="44"/>
          <w:szCs w:val="44"/>
          <w:lang w:val="de-CH"/>
        </w:rPr>
        <w:t>Volvo Group investiert in</w:t>
      </w:r>
      <w:r>
        <w:rPr>
          <w:rFonts w:ascii="Times New Roman" w:hAnsi="Times New Roman" w:cs="Times New Roman"/>
          <w:b/>
          <w:sz w:val="44"/>
          <w:szCs w:val="44"/>
          <w:lang w:val="de-CH"/>
        </w:rPr>
        <w:t xml:space="preserve"> </w:t>
      </w:r>
      <w:r w:rsidRPr="00F76B8E">
        <w:rPr>
          <w:rFonts w:ascii="Times New Roman" w:hAnsi="Times New Roman" w:cs="Times New Roman"/>
          <w:b/>
          <w:sz w:val="44"/>
          <w:szCs w:val="44"/>
          <w:lang w:val="de-CH"/>
        </w:rPr>
        <w:t>Designwerk</w:t>
      </w:r>
      <w:r>
        <w:rPr>
          <w:rFonts w:ascii="Times New Roman" w:hAnsi="Times New Roman" w:cs="Times New Roman"/>
          <w:b/>
          <w:sz w:val="44"/>
          <w:szCs w:val="44"/>
          <w:lang w:val="de-CH"/>
        </w:rPr>
        <w:t xml:space="preserve"> </w:t>
      </w:r>
      <w:r w:rsidRPr="00F76B8E">
        <w:rPr>
          <w:rFonts w:ascii="Times New Roman" w:hAnsi="Times New Roman" w:cs="Times New Roman"/>
          <w:b/>
          <w:sz w:val="44"/>
          <w:szCs w:val="44"/>
          <w:lang w:val="de-CH"/>
        </w:rPr>
        <w:t>Technologies AG, um Kompetenzen der Elektromobilität zu ergänzen</w:t>
      </w:r>
      <w:r w:rsidRPr="0092725A">
        <w:rPr>
          <w:rFonts w:ascii="Arial" w:hAnsi="Arial"/>
          <w:b/>
          <w:sz w:val="40"/>
          <w:szCs w:val="40"/>
          <w:lang w:val="de-CH"/>
        </w:rPr>
        <w:t xml:space="preserve"> </w:t>
      </w:r>
    </w:p>
    <w:p w14:paraId="494CD411" w14:textId="51C67A39" w:rsidR="00F76B8E" w:rsidRPr="00F76B8E" w:rsidRDefault="00661483" w:rsidP="00F76B8E">
      <w:pPr>
        <w:pStyle w:val="Default"/>
        <w:rPr>
          <w:b/>
          <w:bCs/>
          <w:sz w:val="22"/>
          <w:szCs w:val="22"/>
          <w:lang w:val="de-CH"/>
        </w:rPr>
      </w:pPr>
      <w:r>
        <w:rPr>
          <w:b/>
          <w:bCs/>
          <w:sz w:val="22"/>
          <w:szCs w:val="22"/>
          <w:lang w:val="de-CH"/>
        </w:rPr>
        <w:t xml:space="preserve">Die Volvo Group übernimmt 60 </w:t>
      </w:r>
      <w:proofErr w:type="spellStart"/>
      <w:r>
        <w:rPr>
          <w:b/>
          <w:bCs/>
          <w:sz w:val="22"/>
          <w:szCs w:val="22"/>
          <w:lang w:val="de-CH"/>
        </w:rPr>
        <w:t>Proztent</w:t>
      </w:r>
      <w:proofErr w:type="spellEnd"/>
      <w:r>
        <w:rPr>
          <w:b/>
          <w:bCs/>
          <w:sz w:val="22"/>
          <w:szCs w:val="22"/>
          <w:lang w:val="de-CH"/>
        </w:rPr>
        <w:t xml:space="preserve"> der </w:t>
      </w:r>
      <w:r w:rsidR="00F76B8E" w:rsidRPr="00F76B8E">
        <w:rPr>
          <w:b/>
          <w:bCs/>
          <w:sz w:val="22"/>
          <w:szCs w:val="22"/>
          <w:lang w:val="de-CH"/>
        </w:rPr>
        <w:t xml:space="preserve">Designwerk Technologies AG. Das in der Schweiz ansässige </w:t>
      </w:r>
      <w:r w:rsidR="0021740A">
        <w:rPr>
          <w:b/>
          <w:bCs/>
          <w:sz w:val="22"/>
          <w:szCs w:val="22"/>
          <w:lang w:val="de-CH"/>
        </w:rPr>
        <w:t>U</w:t>
      </w:r>
      <w:r w:rsidR="00F76B8E" w:rsidRPr="00F76B8E">
        <w:rPr>
          <w:b/>
          <w:bCs/>
          <w:sz w:val="22"/>
          <w:szCs w:val="22"/>
          <w:lang w:val="de-CH"/>
        </w:rPr>
        <w:t xml:space="preserve">nternehmen entwickelt und vertreibt Produkte und Ingenieurleistungen im Bereich der Elektromobilität. Durch die Investition in Designwerk Technologies ergänzt die Volvo Group ihre derzeitigen Kompetenzen, wenn es um Nischenprodukte und </w:t>
      </w:r>
      <w:r>
        <w:rPr>
          <w:b/>
          <w:bCs/>
          <w:sz w:val="22"/>
          <w:szCs w:val="22"/>
          <w:lang w:val="de-CH"/>
        </w:rPr>
        <w:t>Spezial</w:t>
      </w:r>
      <w:r w:rsidR="00F76B8E" w:rsidRPr="00F76B8E">
        <w:rPr>
          <w:b/>
          <w:bCs/>
          <w:sz w:val="22"/>
          <w:szCs w:val="22"/>
          <w:lang w:val="de-CH"/>
        </w:rPr>
        <w:t xml:space="preserve">lösungen geht. </w:t>
      </w:r>
    </w:p>
    <w:p w14:paraId="23705CAE" w14:textId="77777777" w:rsidR="00F76B8E" w:rsidRPr="0092725A" w:rsidRDefault="00F76B8E" w:rsidP="00F76B8E">
      <w:pPr>
        <w:spacing w:line="0" w:lineRule="atLeast"/>
        <w:rPr>
          <w:rFonts w:ascii="Arial" w:hAnsi="Arial" w:cs="Arial"/>
          <w:b/>
          <w:bCs/>
          <w:color w:val="000000"/>
          <w:sz w:val="19"/>
          <w:szCs w:val="19"/>
          <w:lang w:val="de-CH"/>
        </w:rPr>
      </w:pPr>
    </w:p>
    <w:p w14:paraId="28A04426" w14:textId="323B7CF8" w:rsidR="00F76B8E" w:rsidRPr="00F76B8E" w:rsidRDefault="00F76B8E" w:rsidP="00F76B8E">
      <w:pPr>
        <w:pStyle w:val="Default"/>
        <w:rPr>
          <w:rFonts w:ascii="Times New Roman" w:eastAsia="Meiryo UI" w:hAnsi="Times New Roman" w:cs="Times New Roman"/>
          <w:bCs/>
          <w:color w:val="auto"/>
          <w:kern w:val="2"/>
          <w:lang w:val="de-CH"/>
        </w:rPr>
      </w:pPr>
      <w:r w:rsidRPr="00F76B8E">
        <w:rPr>
          <w:rFonts w:ascii="Times New Roman" w:hAnsi="Times New Roman" w:cs="Times New Roman"/>
          <w:bCs/>
          <w:color w:val="auto"/>
          <w:lang w:val="de-CH"/>
        </w:rPr>
        <w:t>„Designwerk Technologies verfügt über hohe Kompetenzen im Bereich der Elektromobilität und konzentriert sich auf die Entwicklung, die Prototypenerstellung und die Produktion von Nischenprodukten in kleinen Stückzahlen im gesamten Spektrum der industriellen Elektromobilität</w:t>
      </w:r>
      <w:r w:rsidR="00661483">
        <w:rPr>
          <w:rFonts w:ascii="Times New Roman" w:hAnsi="Times New Roman" w:cs="Times New Roman"/>
          <w:bCs/>
          <w:color w:val="auto"/>
          <w:lang w:val="de-CH"/>
        </w:rPr>
        <w:t xml:space="preserve">. Dies stellt eine </w:t>
      </w:r>
      <w:r w:rsidRPr="00F76B8E">
        <w:rPr>
          <w:rFonts w:ascii="Times New Roman" w:hAnsi="Times New Roman" w:cs="Times New Roman"/>
          <w:bCs/>
          <w:color w:val="auto"/>
          <w:lang w:val="de-CH"/>
        </w:rPr>
        <w:t>hervorragende Ergänzung zum Angebot der Volvo Group dar. Die Investition wird den Übergang der Volvo Group zu klimaneutralen Transport</w:t>
      </w:r>
      <w:r w:rsidR="0016624B">
        <w:rPr>
          <w:rFonts w:ascii="Times New Roman" w:hAnsi="Times New Roman" w:cs="Times New Roman"/>
          <w:bCs/>
          <w:color w:val="auto"/>
          <w:lang w:val="de-CH"/>
        </w:rPr>
        <w:t>-</w:t>
      </w:r>
      <w:r w:rsidRPr="00F76B8E">
        <w:rPr>
          <w:rFonts w:ascii="Times New Roman" w:hAnsi="Times New Roman" w:cs="Times New Roman"/>
          <w:bCs/>
          <w:color w:val="auto"/>
          <w:lang w:val="de-CH"/>
        </w:rPr>
        <w:t>lösungen in allen Segmenten unterstützen“, erklärt Lars </w:t>
      </w:r>
      <w:proofErr w:type="spellStart"/>
      <w:r w:rsidRPr="00F76B8E">
        <w:rPr>
          <w:rFonts w:ascii="Times New Roman" w:hAnsi="Times New Roman" w:cs="Times New Roman"/>
          <w:bCs/>
          <w:color w:val="auto"/>
          <w:lang w:val="de-CH"/>
        </w:rPr>
        <w:t>Stenqvist</w:t>
      </w:r>
      <w:proofErr w:type="spellEnd"/>
      <w:r w:rsidRPr="00F76B8E">
        <w:rPr>
          <w:rFonts w:ascii="Times New Roman" w:hAnsi="Times New Roman" w:cs="Times New Roman"/>
          <w:bCs/>
          <w:color w:val="auto"/>
          <w:lang w:val="de-CH"/>
        </w:rPr>
        <w:t xml:space="preserve">, Chief Technology Officer der Volvo Group. </w:t>
      </w:r>
    </w:p>
    <w:p w14:paraId="27631D7A" w14:textId="77777777" w:rsidR="00F76B8E" w:rsidRPr="00F76B8E" w:rsidRDefault="00F76B8E" w:rsidP="00F76B8E">
      <w:pPr>
        <w:pStyle w:val="Indent"/>
        <w:ind w:left="720"/>
        <w:rPr>
          <w:rFonts w:ascii="Times New Roman" w:eastAsia="Meiryo UI" w:hAnsi="Times New Roman"/>
          <w:bCs/>
          <w:kern w:val="2"/>
          <w:sz w:val="24"/>
          <w:szCs w:val="24"/>
          <w:lang w:val="de-CH" w:eastAsia="ja-JP"/>
        </w:rPr>
      </w:pPr>
    </w:p>
    <w:p w14:paraId="206EA997" w14:textId="01A7D948" w:rsidR="00F76B8E" w:rsidRPr="00F76B8E" w:rsidRDefault="00F76B8E" w:rsidP="00F76B8E">
      <w:pPr>
        <w:pStyle w:val="Indent"/>
        <w:ind w:left="0"/>
        <w:rPr>
          <w:rFonts w:ascii="Times New Roman" w:eastAsia="Meiryo UI" w:hAnsi="Times New Roman"/>
          <w:bCs/>
          <w:kern w:val="2"/>
          <w:sz w:val="24"/>
          <w:szCs w:val="24"/>
          <w:lang w:val="de-CH"/>
        </w:rPr>
      </w:pPr>
      <w:r w:rsidRPr="00F76B8E">
        <w:rPr>
          <w:rFonts w:ascii="Times New Roman" w:hAnsi="Times New Roman"/>
          <w:bCs/>
          <w:sz w:val="24"/>
          <w:szCs w:val="24"/>
          <w:lang w:val="de-CH"/>
        </w:rPr>
        <w:t xml:space="preserve">Unter der Marke </w:t>
      </w:r>
      <w:proofErr w:type="spellStart"/>
      <w:r w:rsidRPr="00F76B8E">
        <w:rPr>
          <w:rFonts w:ascii="Times New Roman" w:hAnsi="Times New Roman"/>
          <w:bCs/>
          <w:sz w:val="24"/>
          <w:szCs w:val="24"/>
          <w:lang w:val="de-CH"/>
        </w:rPr>
        <w:t>Futuricum</w:t>
      </w:r>
      <w:proofErr w:type="spellEnd"/>
      <w:r w:rsidRPr="00F76B8E">
        <w:rPr>
          <w:rFonts w:ascii="Times New Roman" w:hAnsi="Times New Roman"/>
          <w:bCs/>
          <w:sz w:val="24"/>
          <w:szCs w:val="24"/>
          <w:lang w:val="de-CH"/>
        </w:rPr>
        <w:t xml:space="preserve"> bietet Designwerk Technologies massgeschneiderte E-Lkws, mobile Schnellladestationen und Hochvolt-Batteriesysteme an.</w:t>
      </w:r>
      <w:r w:rsidRPr="00F76B8E">
        <w:rPr>
          <w:rFonts w:ascii="Times New Roman" w:hAnsi="Times New Roman"/>
          <w:sz w:val="24"/>
          <w:szCs w:val="24"/>
          <w:lang w:val="de-CH"/>
        </w:rPr>
        <w:t xml:space="preserve"> Als innovatives</w:t>
      </w:r>
      <w:r w:rsidR="0016624B">
        <w:rPr>
          <w:rFonts w:ascii="Times New Roman" w:hAnsi="Times New Roman"/>
          <w:sz w:val="24"/>
          <w:szCs w:val="24"/>
          <w:lang w:val="de-CH"/>
        </w:rPr>
        <w:t xml:space="preserve"> </w:t>
      </w:r>
      <w:r w:rsidRPr="00F76B8E">
        <w:rPr>
          <w:rFonts w:ascii="Times New Roman" w:hAnsi="Times New Roman"/>
          <w:sz w:val="24"/>
          <w:szCs w:val="24"/>
          <w:lang w:val="de-CH"/>
        </w:rPr>
        <w:t>Unternehmen nutzt Designwerk für die</w:t>
      </w:r>
      <w:r w:rsidRPr="00F76B8E">
        <w:rPr>
          <w:rFonts w:ascii="Times New Roman" w:hAnsi="Times New Roman"/>
          <w:bCs/>
          <w:sz w:val="24"/>
          <w:szCs w:val="24"/>
          <w:lang w:val="de-CH"/>
        </w:rPr>
        <w:t xml:space="preserve"> Entwicklung mit den Kunden</w:t>
      </w:r>
      <w:r w:rsidRPr="00F76B8E">
        <w:rPr>
          <w:rFonts w:ascii="Times New Roman" w:hAnsi="Times New Roman"/>
          <w:sz w:val="24"/>
          <w:szCs w:val="24"/>
          <w:lang w:val="de-CH"/>
        </w:rPr>
        <w:t xml:space="preserve"> schnelle Feedback-Schleifen</w:t>
      </w:r>
      <w:r w:rsidRPr="00F76B8E">
        <w:rPr>
          <w:rFonts w:ascii="Times New Roman" w:hAnsi="Times New Roman"/>
          <w:bCs/>
          <w:sz w:val="24"/>
          <w:szCs w:val="24"/>
          <w:lang w:val="de-CH"/>
        </w:rPr>
        <w:t>, um das eigene Angebot ständig zu verbessern.</w:t>
      </w:r>
    </w:p>
    <w:p w14:paraId="506CB848" w14:textId="77777777" w:rsidR="00F76B8E" w:rsidRPr="00F76B8E" w:rsidRDefault="00F76B8E" w:rsidP="00F76B8E">
      <w:pPr>
        <w:pStyle w:val="Indent"/>
        <w:ind w:left="0"/>
        <w:rPr>
          <w:rFonts w:ascii="Times New Roman" w:eastAsia="Meiryo UI" w:hAnsi="Times New Roman"/>
          <w:bCs/>
          <w:kern w:val="2"/>
          <w:sz w:val="24"/>
          <w:szCs w:val="24"/>
          <w:lang w:val="de-CH" w:eastAsia="ja-JP"/>
        </w:rPr>
      </w:pPr>
    </w:p>
    <w:p w14:paraId="75E6855C" w14:textId="74CFE015" w:rsidR="00F76B8E" w:rsidRPr="00F76B8E" w:rsidRDefault="00F76B8E" w:rsidP="00F76B8E">
      <w:pPr>
        <w:pStyle w:val="Indent"/>
        <w:ind w:left="0"/>
        <w:rPr>
          <w:rFonts w:ascii="Times New Roman" w:eastAsia="Meiryo UI" w:hAnsi="Times New Roman"/>
          <w:bCs/>
          <w:kern w:val="2"/>
          <w:sz w:val="24"/>
          <w:szCs w:val="24"/>
          <w:lang w:val="de-CH"/>
        </w:rPr>
      </w:pPr>
      <w:r w:rsidRPr="00F76B8E">
        <w:rPr>
          <w:rFonts w:ascii="Times New Roman" w:hAnsi="Times New Roman"/>
          <w:bCs/>
          <w:sz w:val="24"/>
          <w:szCs w:val="24"/>
          <w:lang w:val="de-CH"/>
        </w:rPr>
        <w:t xml:space="preserve">„Wir freuen uns darauf, den Wandel der Volvo Group hin zur Elektromobilität mit zusätzlicher Agilität und Leistung weiter zu unterstützen. Indem wir die Grösse und die Kompetenzen von Volvo zu unserer Nischenproduktion hinzufügen, können wir sowohl die notwendige Implementierung von Elektrofahrzeugen und der unterstützenden Infrastruktur </w:t>
      </w:r>
      <w:r w:rsidR="0016624B" w:rsidRPr="00F76B8E">
        <w:rPr>
          <w:rFonts w:ascii="Times New Roman" w:hAnsi="Times New Roman"/>
          <w:bCs/>
          <w:sz w:val="24"/>
          <w:szCs w:val="24"/>
          <w:lang w:val="de-CH"/>
        </w:rPr>
        <w:t>beschleunige</w:t>
      </w:r>
      <w:r w:rsidR="0021740A">
        <w:rPr>
          <w:rFonts w:ascii="Times New Roman" w:hAnsi="Times New Roman"/>
          <w:bCs/>
          <w:sz w:val="24"/>
          <w:szCs w:val="24"/>
          <w:lang w:val="de-CH"/>
        </w:rPr>
        <w:t xml:space="preserve">n </w:t>
      </w:r>
      <w:r w:rsidRPr="00F76B8E">
        <w:rPr>
          <w:rFonts w:ascii="Times New Roman" w:hAnsi="Times New Roman"/>
          <w:bCs/>
          <w:sz w:val="24"/>
          <w:szCs w:val="24"/>
          <w:lang w:val="de-CH"/>
        </w:rPr>
        <w:t>als auch den Anteil emissionsfreier Fahrten auf den Strassen erhöhen“, so Adrian Melliger, CEO von Designwerk Technologies.</w:t>
      </w:r>
    </w:p>
    <w:p w14:paraId="27970725" w14:textId="77777777" w:rsidR="00F76B8E" w:rsidRPr="00F76B8E" w:rsidRDefault="00F76B8E" w:rsidP="00F76B8E">
      <w:pPr>
        <w:pStyle w:val="Indent"/>
        <w:ind w:left="0"/>
        <w:rPr>
          <w:rFonts w:ascii="Times New Roman" w:eastAsia="Meiryo UI" w:hAnsi="Times New Roman"/>
          <w:bCs/>
          <w:kern w:val="2"/>
          <w:sz w:val="24"/>
          <w:szCs w:val="24"/>
          <w:lang w:val="de-CH" w:eastAsia="ja-JP"/>
        </w:rPr>
      </w:pPr>
    </w:p>
    <w:p w14:paraId="67F9DF7F" w14:textId="77777777" w:rsidR="00F76B8E" w:rsidRPr="00F76B8E" w:rsidRDefault="00F76B8E" w:rsidP="00F76B8E">
      <w:pPr>
        <w:pStyle w:val="Indent"/>
        <w:ind w:left="0"/>
        <w:rPr>
          <w:rFonts w:ascii="Times New Roman" w:eastAsia="Meiryo UI" w:hAnsi="Times New Roman"/>
          <w:bCs/>
          <w:kern w:val="2"/>
          <w:sz w:val="24"/>
          <w:szCs w:val="24"/>
          <w:lang w:val="de-CH"/>
        </w:rPr>
      </w:pPr>
      <w:r w:rsidRPr="00F76B8E">
        <w:rPr>
          <w:rFonts w:ascii="Times New Roman" w:hAnsi="Times New Roman"/>
          <w:bCs/>
          <w:sz w:val="24"/>
          <w:szCs w:val="24"/>
          <w:lang w:val="de-CH"/>
        </w:rPr>
        <w:t xml:space="preserve">Designwerk Technologies wird weiterhin als eigenständiges Unternehmen tätig sein. </w:t>
      </w:r>
    </w:p>
    <w:p w14:paraId="77FFE8CB" w14:textId="77777777" w:rsidR="00F76B8E" w:rsidRPr="00F76B8E" w:rsidRDefault="00F76B8E" w:rsidP="00F76B8E">
      <w:pPr>
        <w:pStyle w:val="Indent"/>
        <w:ind w:left="0"/>
        <w:rPr>
          <w:rFonts w:ascii="Times New Roman" w:eastAsia="Meiryo UI" w:hAnsi="Times New Roman"/>
          <w:bCs/>
          <w:kern w:val="2"/>
          <w:sz w:val="24"/>
          <w:szCs w:val="24"/>
          <w:lang w:val="de-CH" w:eastAsia="ja-JP"/>
        </w:rPr>
      </w:pPr>
    </w:p>
    <w:p w14:paraId="2F92B5E6" w14:textId="77777777" w:rsidR="00F76B8E" w:rsidRPr="00F76B8E" w:rsidRDefault="00F76B8E" w:rsidP="00F76B8E">
      <w:pPr>
        <w:pStyle w:val="Default"/>
        <w:rPr>
          <w:rFonts w:ascii="Times New Roman" w:eastAsia="Meiryo UI" w:hAnsi="Times New Roman" w:cs="Times New Roman"/>
          <w:bCs/>
          <w:color w:val="auto"/>
          <w:kern w:val="2"/>
          <w:lang w:val="de-CH"/>
        </w:rPr>
      </w:pPr>
      <w:r w:rsidRPr="00F76B8E">
        <w:rPr>
          <w:rFonts w:ascii="Times New Roman" w:hAnsi="Times New Roman" w:cs="Times New Roman"/>
          <w:lang w:val="de-CH"/>
        </w:rPr>
        <w:t xml:space="preserve">Es wird erwartet, dass die Transaktion in den kommenden Wochen abgeschlossen wird. </w:t>
      </w:r>
      <w:r w:rsidRPr="00F76B8E">
        <w:rPr>
          <w:rFonts w:ascii="Times New Roman" w:hAnsi="Times New Roman" w:cs="Times New Roman"/>
          <w:color w:val="auto"/>
          <w:lang w:val="de-CH"/>
        </w:rPr>
        <w:t>Diese</w:t>
      </w:r>
      <w:r w:rsidRPr="00F76B8E">
        <w:rPr>
          <w:rFonts w:ascii="Times New Roman" w:hAnsi="Times New Roman" w:cs="Times New Roman"/>
          <w:bCs/>
          <w:color w:val="auto"/>
          <w:lang w:val="de-CH"/>
        </w:rPr>
        <w:t xml:space="preserve"> hat keinen wesentlichen Einfluss auf die Ertrags- und Finanzlage der Volvo Group.</w:t>
      </w:r>
    </w:p>
    <w:p w14:paraId="2A58FFAA" w14:textId="4D39C79A" w:rsidR="00F76B8E" w:rsidRDefault="00F76B8E" w:rsidP="00F76B8E">
      <w:pPr>
        <w:spacing w:line="0" w:lineRule="atLeast"/>
        <w:rPr>
          <w:rFonts w:ascii="Times New Roman" w:hAnsi="Times New Roman" w:cs="Times New Roman"/>
          <w:sz w:val="24"/>
          <w:szCs w:val="24"/>
          <w:lang w:val="de-CH"/>
        </w:rPr>
      </w:pPr>
    </w:p>
    <w:p w14:paraId="56AD96CF" w14:textId="45949081" w:rsidR="0016624B" w:rsidRDefault="0016624B" w:rsidP="0016624B">
      <w:pPr>
        <w:rPr>
          <w:rFonts w:ascii="Times New Roman" w:hAnsi="Times New Roman" w:cs="Times New Roman"/>
          <w:sz w:val="24"/>
          <w:szCs w:val="24"/>
          <w:lang w:val="de-DE"/>
        </w:rPr>
      </w:pPr>
      <w:r w:rsidRPr="0016624B">
        <w:rPr>
          <w:rFonts w:ascii="Times New Roman" w:hAnsi="Times New Roman" w:cs="Times New Roman"/>
          <w:sz w:val="24"/>
          <w:szCs w:val="24"/>
          <w:lang w:val="de-DE"/>
        </w:rPr>
        <w:lastRenderedPageBreak/>
        <w:t>Designwerk Technologies ar</w:t>
      </w:r>
      <w:r>
        <w:rPr>
          <w:rFonts w:ascii="Times New Roman" w:hAnsi="Times New Roman" w:cs="Times New Roman"/>
          <w:sz w:val="24"/>
          <w:szCs w:val="24"/>
          <w:lang w:val="de-DE"/>
        </w:rPr>
        <w:t xml:space="preserve">beitet </w:t>
      </w:r>
      <w:r w:rsidRPr="0016624B">
        <w:rPr>
          <w:rFonts w:ascii="Times New Roman" w:hAnsi="Times New Roman" w:cs="Times New Roman"/>
          <w:sz w:val="24"/>
          <w:szCs w:val="24"/>
          <w:lang w:val="de-DE"/>
        </w:rPr>
        <w:t xml:space="preserve">seit mehreren Jahren </w:t>
      </w:r>
      <w:r>
        <w:rPr>
          <w:rFonts w:ascii="Times New Roman" w:hAnsi="Times New Roman" w:cs="Times New Roman"/>
          <w:sz w:val="24"/>
          <w:szCs w:val="24"/>
          <w:lang w:val="de-DE"/>
        </w:rPr>
        <w:t xml:space="preserve">erfolgreich </w:t>
      </w:r>
      <w:r w:rsidRPr="0016624B">
        <w:rPr>
          <w:rFonts w:ascii="Times New Roman" w:hAnsi="Times New Roman" w:cs="Times New Roman"/>
          <w:sz w:val="24"/>
          <w:szCs w:val="24"/>
          <w:lang w:val="de-DE"/>
        </w:rPr>
        <w:t xml:space="preserve">mit Volvo Trucks </w:t>
      </w:r>
      <w:r>
        <w:rPr>
          <w:rFonts w:ascii="Times New Roman" w:hAnsi="Times New Roman" w:cs="Times New Roman"/>
          <w:sz w:val="24"/>
          <w:szCs w:val="24"/>
          <w:lang w:val="de-DE"/>
        </w:rPr>
        <w:t>in der Schweiz und Deutschland z</w:t>
      </w:r>
      <w:r w:rsidRPr="0016624B">
        <w:rPr>
          <w:rFonts w:ascii="Times New Roman" w:hAnsi="Times New Roman" w:cs="Times New Roman"/>
          <w:sz w:val="24"/>
          <w:szCs w:val="24"/>
          <w:lang w:val="de-DE"/>
        </w:rPr>
        <w:t>usammen und baut Volvo-Chassis zu batterieelektrischen Fahrzeugen um.</w:t>
      </w:r>
    </w:p>
    <w:p w14:paraId="1D59C130" w14:textId="1755097C" w:rsidR="009436C1" w:rsidRDefault="009436C1" w:rsidP="0016624B">
      <w:pPr>
        <w:rPr>
          <w:rFonts w:ascii="Times New Roman" w:hAnsi="Times New Roman" w:cs="Times New Roman"/>
          <w:sz w:val="24"/>
          <w:szCs w:val="24"/>
          <w:lang w:val="de-DE"/>
        </w:rPr>
      </w:pPr>
    </w:p>
    <w:p w14:paraId="3459929E" w14:textId="38E3426D" w:rsidR="009436C1" w:rsidRPr="00B17FA0" w:rsidRDefault="009436C1" w:rsidP="009436C1">
      <w:pPr>
        <w:rPr>
          <w:rFonts w:ascii="Arial" w:hAnsi="Arial" w:cs="Arial"/>
          <w:b/>
          <w:bCs/>
          <w:lang w:val="de-DE"/>
        </w:rPr>
      </w:pPr>
      <w:r w:rsidRPr="00B17FA0">
        <w:rPr>
          <w:rFonts w:ascii="Arial" w:hAnsi="Arial" w:cs="Arial"/>
          <w:b/>
          <w:bCs/>
          <w:lang w:val="de-DE"/>
        </w:rPr>
        <w:t>Über Designwerk Technologies AG</w:t>
      </w:r>
    </w:p>
    <w:p w14:paraId="1BC6E210" w14:textId="6DD852EA" w:rsidR="009436C1" w:rsidRDefault="009436C1" w:rsidP="009436C1">
      <w:pPr>
        <w:rPr>
          <w:rFonts w:ascii="Times New Roman" w:hAnsi="Times New Roman" w:cs="Times New Roman"/>
          <w:sz w:val="24"/>
          <w:szCs w:val="24"/>
          <w:lang w:val="de-DE"/>
        </w:rPr>
      </w:pPr>
      <w:r w:rsidRPr="009436C1">
        <w:rPr>
          <w:rFonts w:ascii="Times New Roman" w:hAnsi="Times New Roman" w:cs="Times New Roman"/>
          <w:sz w:val="24"/>
          <w:szCs w:val="24"/>
          <w:lang w:val="de-DE"/>
        </w:rPr>
        <w:t xml:space="preserve">Die 2007 gegründete Designwerk Technologies AG treibt Elektromobilität mit innovativen Produkten und Projekten voran und zielt damit auf die Verbreitung nachhaltiger Mobilität ab. </w:t>
      </w:r>
      <w:r w:rsidRPr="0021740A">
        <w:rPr>
          <w:rFonts w:ascii="Times New Roman" w:hAnsi="Times New Roman" w:cs="Times New Roman"/>
          <w:sz w:val="24"/>
          <w:szCs w:val="24"/>
          <w:lang w:val="de-DE"/>
        </w:rPr>
        <w:t>Die Unternehmung agiert als Denkfabrik der Elektromobilität und verbindet solide Ingenieursleistungen mit attraktivem Industriedesign.</w:t>
      </w:r>
      <w:r w:rsidR="0021740A">
        <w:rPr>
          <w:rFonts w:ascii="Times New Roman" w:hAnsi="Times New Roman" w:cs="Times New Roman"/>
          <w:sz w:val="24"/>
          <w:szCs w:val="24"/>
          <w:lang w:val="de-DE"/>
        </w:rPr>
        <w:t xml:space="preserve"> </w:t>
      </w:r>
      <w:hyperlink r:id="rId10" w:history="1">
        <w:r w:rsidR="0021740A" w:rsidRPr="00CF49A4">
          <w:rPr>
            <w:rStyle w:val="Hyperlink"/>
            <w:sz w:val="24"/>
            <w:szCs w:val="24"/>
            <w:lang w:val="de-DE"/>
          </w:rPr>
          <w:t>https://www.designwerk.com</w:t>
        </w:r>
      </w:hyperlink>
    </w:p>
    <w:p w14:paraId="3E769B63" w14:textId="77777777" w:rsidR="0016624B" w:rsidRPr="0016624B" w:rsidRDefault="0016624B" w:rsidP="0016624B">
      <w:pPr>
        <w:rPr>
          <w:rFonts w:ascii="Times New Roman" w:hAnsi="Times New Roman" w:cs="Times New Roman"/>
          <w:sz w:val="24"/>
          <w:szCs w:val="24"/>
          <w:lang w:val="de-DE"/>
        </w:rPr>
      </w:pPr>
    </w:p>
    <w:p w14:paraId="3354DEB2" w14:textId="10E551FA" w:rsidR="00F76B8E" w:rsidRPr="009436C1" w:rsidRDefault="00F76B8E" w:rsidP="0016624B">
      <w:pPr>
        <w:rPr>
          <w:rFonts w:ascii="Times New Roman" w:hAnsi="Times New Roman" w:cs="Times New Roman"/>
          <w:sz w:val="24"/>
          <w:szCs w:val="24"/>
          <w:lang w:val="de-DE"/>
        </w:rPr>
      </w:pPr>
      <w:r w:rsidRPr="009436C1">
        <w:rPr>
          <w:rFonts w:ascii="Times New Roman" w:hAnsi="Times New Roman" w:cs="Times New Roman"/>
          <w:sz w:val="24"/>
          <w:szCs w:val="24"/>
          <w:lang w:val="de-DE"/>
        </w:rPr>
        <w:t>2</w:t>
      </w:r>
      <w:r w:rsidR="00B17FA0">
        <w:rPr>
          <w:rFonts w:ascii="Times New Roman" w:hAnsi="Times New Roman" w:cs="Times New Roman"/>
          <w:sz w:val="24"/>
          <w:szCs w:val="24"/>
          <w:lang w:val="de-DE"/>
        </w:rPr>
        <w:t>7</w:t>
      </w:r>
      <w:r w:rsidRPr="009436C1">
        <w:rPr>
          <w:rFonts w:ascii="Times New Roman" w:hAnsi="Times New Roman" w:cs="Times New Roman"/>
          <w:sz w:val="24"/>
          <w:szCs w:val="24"/>
          <w:lang w:val="de-DE"/>
        </w:rPr>
        <w:t>. April 2021</w:t>
      </w:r>
    </w:p>
    <w:p w14:paraId="59F02682" w14:textId="2D48924B" w:rsidR="00F76B8E" w:rsidRPr="00F76B8E" w:rsidRDefault="00F76B8E" w:rsidP="00F76B8E">
      <w:pPr>
        <w:jc w:val="both"/>
        <w:rPr>
          <w:rFonts w:ascii="Arial" w:hAnsi="Arial" w:cs="Arial"/>
          <w:i/>
          <w:iCs/>
          <w:lang w:val="de-CH"/>
        </w:rPr>
      </w:pPr>
      <w:r w:rsidRPr="0092725A">
        <w:rPr>
          <w:rFonts w:ascii="Arial" w:hAnsi="Arial"/>
          <w:i/>
          <w:iCs/>
          <w:sz w:val="19"/>
          <w:szCs w:val="19"/>
          <w:lang w:val="de-CH"/>
        </w:rPr>
        <w:br/>
      </w:r>
      <w:r w:rsidRPr="00F76B8E">
        <w:rPr>
          <w:rFonts w:ascii="Arial" w:hAnsi="Arial" w:cs="Arial"/>
          <w:i/>
          <w:iCs/>
          <w:lang w:val="de-CH"/>
        </w:rPr>
        <w:t xml:space="preserve">Für nähere Informationen </w:t>
      </w:r>
      <w:r>
        <w:rPr>
          <w:rFonts w:ascii="Arial" w:hAnsi="Arial" w:cs="Arial"/>
          <w:i/>
          <w:iCs/>
          <w:lang w:val="de-CH"/>
        </w:rPr>
        <w:t xml:space="preserve">zum Thema </w:t>
      </w:r>
      <w:r w:rsidRPr="00F76B8E">
        <w:rPr>
          <w:rFonts w:ascii="Arial" w:hAnsi="Arial" w:cs="Arial"/>
          <w:i/>
          <w:iCs/>
          <w:lang w:val="de-CH"/>
        </w:rPr>
        <w:t>wenden sich Journalisten bitte an</w:t>
      </w:r>
      <w:r>
        <w:rPr>
          <w:rFonts w:ascii="Arial" w:hAnsi="Arial" w:cs="Arial"/>
          <w:i/>
          <w:iCs/>
          <w:lang w:val="de-CH"/>
        </w:rPr>
        <w:t>:</w:t>
      </w:r>
      <w:r w:rsidRPr="00F76B8E">
        <w:rPr>
          <w:rFonts w:ascii="Arial" w:hAnsi="Arial" w:cs="Arial"/>
          <w:i/>
          <w:iCs/>
          <w:lang w:val="de-CH"/>
        </w:rPr>
        <w:t xml:space="preserve"> </w:t>
      </w:r>
    </w:p>
    <w:p w14:paraId="2761585F" w14:textId="77777777" w:rsidR="00F76B8E" w:rsidRDefault="00F76B8E" w:rsidP="00F76B8E">
      <w:pPr>
        <w:jc w:val="both"/>
        <w:rPr>
          <w:rFonts w:ascii="Arial" w:hAnsi="Arial" w:cs="Arial"/>
          <w:i/>
          <w:iCs/>
          <w:lang w:val="en-GB"/>
        </w:rPr>
      </w:pPr>
      <w:r w:rsidRPr="00F76B8E">
        <w:rPr>
          <w:rFonts w:ascii="Arial" w:hAnsi="Arial" w:cs="Arial"/>
          <w:i/>
          <w:iCs/>
          <w:lang w:val="en-GB"/>
        </w:rPr>
        <w:t>Claes Eliasson</w:t>
      </w:r>
    </w:p>
    <w:p w14:paraId="245C683D" w14:textId="77777777" w:rsidR="00F76B8E" w:rsidRDefault="00F76B8E" w:rsidP="00F76B8E">
      <w:pPr>
        <w:jc w:val="both"/>
        <w:rPr>
          <w:rFonts w:ascii="Arial" w:hAnsi="Arial" w:cs="Arial"/>
          <w:i/>
          <w:iCs/>
          <w:lang w:val="en-GB"/>
        </w:rPr>
      </w:pPr>
      <w:r>
        <w:rPr>
          <w:rFonts w:ascii="Arial" w:hAnsi="Arial" w:cs="Arial"/>
          <w:i/>
          <w:iCs/>
          <w:lang w:val="en-GB"/>
        </w:rPr>
        <w:t xml:space="preserve">SVP </w:t>
      </w:r>
      <w:r w:rsidRPr="00F76B8E">
        <w:rPr>
          <w:rFonts w:ascii="Arial" w:hAnsi="Arial" w:cs="Arial"/>
          <w:i/>
          <w:iCs/>
          <w:lang w:val="en-GB"/>
        </w:rPr>
        <w:t>Volvo Group Media Relations</w:t>
      </w:r>
    </w:p>
    <w:p w14:paraId="6D022CE1" w14:textId="0FC3C5D4" w:rsidR="00F76B8E" w:rsidRPr="00B17FA0" w:rsidRDefault="00F76B8E" w:rsidP="00F76B8E">
      <w:pPr>
        <w:jc w:val="both"/>
        <w:rPr>
          <w:rFonts w:ascii="Arial" w:hAnsi="Arial" w:cs="Arial"/>
          <w:i/>
          <w:iCs/>
          <w:lang w:val="de-DE"/>
        </w:rPr>
      </w:pPr>
      <w:r w:rsidRPr="00B17FA0">
        <w:rPr>
          <w:rFonts w:ascii="Arial" w:hAnsi="Arial" w:cs="Arial"/>
          <w:i/>
          <w:iCs/>
          <w:lang w:val="de-DE"/>
        </w:rPr>
        <w:t>+46 76 553 72 29</w:t>
      </w:r>
    </w:p>
    <w:p w14:paraId="0780A3E9" w14:textId="77777777" w:rsidR="00F76B8E" w:rsidRPr="00B17FA0" w:rsidRDefault="00F76B8E" w:rsidP="00F76B8E">
      <w:pPr>
        <w:jc w:val="both"/>
        <w:rPr>
          <w:rFonts w:ascii="Arial" w:hAnsi="Arial" w:cs="Arial"/>
          <w:i/>
          <w:iCs/>
          <w:lang w:val="de-DE"/>
        </w:rPr>
      </w:pPr>
    </w:p>
    <w:p w14:paraId="2F0E6883" w14:textId="00508D47" w:rsidR="007A1494"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 xml:space="preserve">Weitere Informationen </w:t>
      </w:r>
      <w:r w:rsidR="00F76B8E">
        <w:rPr>
          <w:rFonts w:ascii="Arial" w:eastAsia="Times New Roman" w:hAnsi="Arial" w:cs="Arial"/>
          <w:bCs/>
          <w:i/>
          <w:iCs/>
          <w:lang w:val="de-DE"/>
        </w:rPr>
        <w:t>zu</w:t>
      </w:r>
      <w:r w:rsidR="00F76B8E" w:rsidRPr="00F76B8E">
        <w:rPr>
          <w:rFonts w:ascii="Arial" w:eastAsia="Times New Roman" w:hAnsi="Arial" w:cs="Arial"/>
          <w:bCs/>
          <w:i/>
          <w:iCs/>
          <w:lang w:val="de-DE"/>
        </w:rPr>
        <w:t xml:space="preserve"> Volvo Trucks Deutschland </w:t>
      </w:r>
      <w:r w:rsidRPr="00F76B8E">
        <w:rPr>
          <w:rFonts w:ascii="Arial" w:eastAsia="Times New Roman" w:hAnsi="Arial" w:cs="Arial"/>
          <w:bCs/>
          <w:i/>
          <w:iCs/>
          <w:lang w:val="de-DE"/>
        </w:rPr>
        <w:t>erhalten Sie von:</w:t>
      </w:r>
      <w:r w:rsidRPr="00F76B8E">
        <w:rPr>
          <w:rFonts w:ascii="Arial" w:eastAsia="Times New Roman" w:hAnsi="Arial" w:cs="Arial"/>
          <w:bCs/>
          <w:i/>
          <w:iCs/>
          <w:lang w:val="de-DE"/>
        </w:rPr>
        <w:br/>
        <w:t>Manfred Nelles</w:t>
      </w:r>
    </w:p>
    <w:p w14:paraId="5C4CC288" w14:textId="77777777" w:rsidR="00060A41"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Manager Media Relations</w:t>
      </w:r>
    </w:p>
    <w:p w14:paraId="57ACE7DB" w14:textId="77777777" w:rsidR="00060A41"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Pressesprecher Volvo Trucks</w:t>
      </w:r>
    </w:p>
    <w:p w14:paraId="2D561E22" w14:textId="62AAE95E" w:rsidR="007A1494" w:rsidRPr="00F76B8E" w:rsidRDefault="00060A41" w:rsidP="00E716C7">
      <w:pPr>
        <w:rPr>
          <w:rFonts w:ascii="Arial" w:eastAsia="Times New Roman" w:hAnsi="Arial" w:cs="Arial"/>
          <w:bCs/>
          <w:i/>
          <w:iCs/>
          <w:lang w:val="de-DE"/>
        </w:rPr>
      </w:pPr>
      <w:r w:rsidRPr="00F76B8E">
        <w:rPr>
          <w:rFonts w:ascii="Arial" w:eastAsia="Times New Roman" w:hAnsi="Arial" w:cs="Arial"/>
          <w:bCs/>
          <w:i/>
          <w:iCs/>
          <w:lang w:val="de-DE"/>
        </w:rPr>
        <w:t>E-Mail</w:t>
      </w:r>
      <w:r w:rsidR="007A1494" w:rsidRPr="00F76B8E">
        <w:rPr>
          <w:rFonts w:ascii="Arial" w:eastAsia="Times New Roman" w:hAnsi="Arial" w:cs="Arial"/>
          <w:bCs/>
          <w:i/>
          <w:iCs/>
          <w:lang w:val="de-DE"/>
        </w:rPr>
        <w:t xml:space="preserve">: </w:t>
      </w:r>
      <w:hyperlink r:id="rId11" w:history="1">
        <w:r w:rsidR="007A1494" w:rsidRPr="00F76B8E">
          <w:rPr>
            <w:rFonts w:ascii="Arial" w:eastAsia="Times New Roman" w:hAnsi="Arial" w:cs="Arial"/>
            <w:bCs/>
            <w:i/>
            <w:iCs/>
            <w:u w:val="single"/>
            <w:lang w:val="de-DE"/>
          </w:rPr>
          <w:t>manfred.nelles@volvo.com</w:t>
        </w:r>
      </w:hyperlink>
    </w:p>
    <w:p w14:paraId="5BCECD1A" w14:textId="77777777" w:rsidR="007A1494"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Tel. + 49 89 80074 119</w:t>
      </w:r>
    </w:p>
    <w:p w14:paraId="279F349D" w14:textId="77777777" w:rsidR="007A1494" w:rsidRPr="00E716C7" w:rsidRDefault="007A1494" w:rsidP="00E716C7">
      <w:pPr>
        <w:rPr>
          <w:rFonts w:ascii="Times New Roman" w:eastAsia="Times New Roman" w:hAnsi="Times New Roman" w:cs="Times New Roman"/>
          <w:bCs/>
          <w:i/>
          <w:iCs/>
          <w:lang w:val="de-DE"/>
        </w:rPr>
      </w:pPr>
    </w:p>
    <w:p w14:paraId="1C45A7C8" w14:textId="247692CF" w:rsidR="009E669B" w:rsidRPr="00E716C7" w:rsidRDefault="007A1494" w:rsidP="00E716C7">
      <w:pPr>
        <w:rPr>
          <w:rStyle w:val="Hyperlink"/>
          <w:rFonts w:ascii="Arial" w:eastAsia="Times New Roman" w:hAnsi="Arial" w:cs="Arial"/>
          <w:bCs/>
          <w:iCs/>
          <w:lang w:val="de-DE"/>
        </w:rPr>
      </w:pPr>
      <w:r w:rsidRPr="00E716C7">
        <w:rPr>
          <w:rFonts w:ascii="Arial" w:eastAsia="Times New Roman" w:hAnsi="Arial" w:cs="Arial"/>
          <w:bCs/>
          <w:iCs/>
          <w:lang w:val="de-DE"/>
        </w:rPr>
        <w:t xml:space="preserve">Pressebilder und -filme finden Sie in der Volvo Trucks Bilder- und Filmgalerie </w:t>
      </w:r>
      <w:r w:rsidR="009E669B" w:rsidRPr="00E716C7">
        <w:rPr>
          <w:rFonts w:ascii="Arial" w:eastAsia="Times New Roman" w:hAnsi="Arial" w:cs="Arial"/>
          <w:bCs/>
          <w:iCs/>
          <w:lang w:val="de-DE"/>
        </w:rPr>
        <w:t xml:space="preserve">unter </w:t>
      </w:r>
      <w:hyperlink r:id="rId12" w:history="1">
        <w:r w:rsidR="009E669B" w:rsidRPr="00E716C7">
          <w:rPr>
            <w:rStyle w:val="Hyperlink"/>
            <w:rFonts w:ascii="Arial" w:eastAsia="Times New Roman" w:hAnsi="Arial" w:cs="Arial"/>
            <w:bCs/>
            <w:iCs/>
            <w:lang w:val="de-DE"/>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lang w:val="de-DE"/>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3"/>
      <w:headerReference w:type="default" r:id="rId14"/>
      <w:footerReference w:type="even" r:id="rId15"/>
      <w:footerReference w:type="default" r:id="rId16"/>
      <w:headerReference w:type="first" r:id="rId17"/>
      <w:footerReference w:type="firs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 xml:space="preserve">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proofState w:spelling="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D1DB2"/>
    <w:rsid w:val="000E6EC9"/>
    <w:rsid w:val="000F3352"/>
    <w:rsid w:val="000F6B3C"/>
    <w:rsid w:val="00102BFD"/>
    <w:rsid w:val="001034A6"/>
    <w:rsid w:val="00104364"/>
    <w:rsid w:val="00116A0C"/>
    <w:rsid w:val="00120762"/>
    <w:rsid w:val="001518D2"/>
    <w:rsid w:val="00156EA3"/>
    <w:rsid w:val="00165ADC"/>
    <w:rsid w:val="0016624B"/>
    <w:rsid w:val="001811D5"/>
    <w:rsid w:val="001915A3"/>
    <w:rsid w:val="001B717A"/>
    <w:rsid w:val="001E1A03"/>
    <w:rsid w:val="002053B7"/>
    <w:rsid w:val="0021740A"/>
    <w:rsid w:val="00217F62"/>
    <w:rsid w:val="00237D46"/>
    <w:rsid w:val="002416BA"/>
    <w:rsid w:val="00244145"/>
    <w:rsid w:val="00260DF2"/>
    <w:rsid w:val="00261C7E"/>
    <w:rsid w:val="002B06DF"/>
    <w:rsid w:val="002C6AA0"/>
    <w:rsid w:val="002E049C"/>
    <w:rsid w:val="002E170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22FF"/>
    <w:rsid w:val="004E3887"/>
    <w:rsid w:val="0050595E"/>
    <w:rsid w:val="00520647"/>
    <w:rsid w:val="00525387"/>
    <w:rsid w:val="00552110"/>
    <w:rsid w:val="005607AD"/>
    <w:rsid w:val="00583C0C"/>
    <w:rsid w:val="00595B75"/>
    <w:rsid w:val="005A7E40"/>
    <w:rsid w:val="005B49FE"/>
    <w:rsid w:val="005B7B7D"/>
    <w:rsid w:val="005C7E31"/>
    <w:rsid w:val="005F715E"/>
    <w:rsid w:val="0060411A"/>
    <w:rsid w:val="006079C4"/>
    <w:rsid w:val="00614FCD"/>
    <w:rsid w:val="00624504"/>
    <w:rsid w:val="0064680D"/>
    <w:rsid w:val="00657B00"/>
    <w:rsid w:val="00661483"/>
    <w:rsid w:val="0069651D"/>
    <w:rsid w:val="006A066A"/>
    <w:rsid w:val="006A2063"/>
    <w:rsid w:val="006A5806"/>
    <w:rsid w:val="006B0587"/>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71D7"/>
    <w:rsid w:val="0082083F"/>
    <w:rsid w:val="00855113"/>
    <w:rsid w:val="008635AD"/>
    <w:rsid w:val="008768AD"/>
    <w:rsid w:val="00883880"/>
    <w:rsid w:val="008856FC"/>
    <w:rsid w:val="008B56BF"/>
    <w:rsid w:val="008D54D3"/>
    <w:rsid w:val="008E3830"/>
    <w:rsid w:val="008E442E"/>
    <w:rsid w:val="008F5CF7"/>
    <w:rsid w:val="00901F1A"/>
    <w:rsid w:val="00904DE2"/>
    <w:rsid w:val="009133FF"/>
    <w:rsid w:val="00917477"/>
    <w:rsid w:val="009175C2"/>
    <w:rsid w:val="00927973"/>
    <w:rsid w:val="00930B9F"/>
    <w:rsid w:val="0093233B"/>
    <w:rsid w:val="009350E8"/>
    <w:rsid w:val="009436C1"/>
    <w:rsid w:val="009562A1"/>
    <w:rsid w:val="009728B2"/>
    <w:rsid w:val="00990E53"/>
    <w:rsid w:val="009B12A0"/>
    <w:rsid w:val="009B20A4"/>
    <w:rsid w:val="009E182A"/>
    <w:rsid w:val="009E669B"/>
    <w:rsid w:val="00A0752F"/>
    <w:rsid w:val="00A342C0"/>
    <w:rsid w:val="00A729B3"/>
    <w:rsid w:val="00A906D8"/>
    <w:rsid w:val="00AA5855"/>
    <w:rsid w:val="00AA6A74"/>
    <w:rsid w:val="00AB04C5"/>
    <w:rsid w:val="00AB5A74"/>
    <w:rsid w:val="00AC72F5"/>
    <w:rsid w:val="00AD2F25"/>
    <w:rsid w:val="00B074B2"/>
    <w:rsid w:val="00B15DE4"/>
    <w:rsid w:val="00B17FA0"/>
    <w:rsid w:val="00B236A6"/>
    <w:rsid w:val="00B30997"/>
    <w:rsid w:val="00B33EB1"/>
    <w:rsid w:val="00B4033D"/>
    <w:rsid w:val="00B5419B"/>
    <w:rsid w:val="00B80110"/>
    <w:rsid w:val="00B83B5A"/>
    <w:rsid w:val="00B96557"/>
    <w:rsid w:val="00BA56F1"/>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5B28"/>
    <w:rsid w:val="00CC2B50"/>
    <w:rsid w:val="00CC59A5"/>
    <w:rsid w:val="00CD303C"/>
    <w:rsid w:val="00CD5CF2"/>
    <w:rsid w:val="00D32A33"/>
    <w:rsid w:val="00D53C6D"/>
    <w:rsid w:val="00D561C5"/>
    <w:rsid w:val="00D7197B"/>
    <w:rsid w:val="00D86272"/>
    <w:rsid w:val="00DC26C0"/>
    <w:rsid w:val="00DE11B7"/>
    <w:rsid w:val="00DE1D37"/>
    <w:rsid w:val="00DE6A6B"/>
    <w:rsid w:val="00E00773"/>
    <w:rsid w:val="00E12682"/>
    <w:rsid w:val="00E1344D"/>
    <w:rsid w:val="00E36F80"/>
    <w:rsid w:val="00E464D3"/>
    <w:rsid w:val="00E4789C"/>
    <w:rsid w:val="00E5767F"/>
    <w:rsid w:val="00E716C7"/>
    <w:rsid w:val="00E76C2E"/>
    <w:rsid w:val="00E81713"/>
    <w:rsid w:val="00ED4E00"/>
    <w:rsid w:val="00EF73CD"/>
    <w:rsid w:val="00F065A7"/>
    <w:rsid w:val="00F071AE"/>
    <w:rsid w:val="00F11D75"/>
    <w:rsid w:val="00F21A6C"/>
    <w:rsid w:val="00F25323"/>
    <w:rsid w:val="00F339AE"/>
    <w:rsid w:val="00F35533"/>
    <w:rsid w:val="00F41DD0"/>
    <w:rsid w:val="00F650B4"/>
    <w:rsid w:val="00F74B5C"/>
    <w:rsid w:val="00F754EF"/>
    <w:rsid w:val="00F76B8E"/>
    <w:rsid w:val="00F91A56"/>
    <w:rsid w:val="00F96CA0"/>
    <w:rsid w:val="00FA7248"/>
    <w:rsid w:val="00FB00B1"/>
    <w:rsid w:val="00FB2E09"/>
    <w:rsid w:val="00FC132D"/>
    <w:rsid w:val="00FC5C4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val="de-D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Indent">
    <w:name w:val="Indent"/>
    <w:rsid w:val="00F76B8E"/>
    <w:pPr>
      <w:ind w:left="1418"/>
    </w:pPr>
    <w:rPr>
      <w:rFonts w:ascii="Arial" w:eastAsia="Times New Roman" w:hAnsi="Arial" w:cs="Times New Roman"/>
      <w:szCs w:val="20"/>
      <w:lang w:val="de-DE"/>
    </w:rPr>
  </w:style>
  <w:style w:type="paragraph" w:styleId="HTMLVorformatiert">
    <w:name w:val="HTML Preformatted"/>
    <w:basedOn w:val="Standard"/>
    <w:link w:val="HTMLVorformatiertZchn"/>
    <w:uiPriority w:val="99"/>
    <w:semiHidden/>
    <w:unhideWhenUsed/>
    <w:rsid w:val="0016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16624B"/>
    <w:rPr>
      <w:rFonts w:ascii="Courier New" w:eastAsia="Times New Roman" w:hAnsi="Courier New" w:cs="Courier New"/>
      <w:sz w:val="20"/>
      <w:szCs w:val="20"/>
      <w:lang w:val="de-DE" w:eastAsia="de-DE"/>
    </w:rPr>
  </w:style>
  <w:style w:type="character" w:customStyle="1" w:styleId="y2iqfc">
    <w:name w:val="y2iqfc"/>
    <w:basedOn w:val="Absatz-Standardschriftart"/>
    <w:rsid w:val="0016624B"/>
  </w:style>
  <w:style w:type="paragraph" w:customStyle="1" w:styleId="small">
    <w:name w:val="small"/>
    <w:basedOn w:val="Standard"/>
    <w:rsid w:val="009436C1"/>
    <w:pPr>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14832942">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63009542">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volvotrucks.com/categ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esignwerk.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5</cp:revision>
  <cp:lastPrinted>2021-03-03T14:32:00Z</cp:lastPrinted>
  <dcterms:created xsi:type="dcterms:W3CDTF">2021-04-27T06:49:00Z</dcterms:created>
  <dcterms:modified xsi:type="dcterms:W3CDTF">2021-04-27T09:39:00Z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